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C72" w14:textId="3A152D9E" w:rsidR="00DD2648" w:rsidRDefault="005A5218">
      <w:pPr>
        <w:rPr>
          <w:b/>
          <w:bCs/>
        </w:rPr>
      </w:pPr>
      <w:r w:rsidRPr="005A5218">
        <w:rPr>
          <w:b/>
          <w:bCs/>
        </w:rPr>
        <w:t>762 Seminole Current Conditions and Scope of Work</w:t>
      </w:r>
    </w:p>
    <w:p w14:paraId="5983CCFB" w14:textId="3E66B068" w:rsidR="005A5218" w:rsidRPr="00383448" w:rsidRDefault="005A5218">
      <w:pPr>
        <w:rPr>
          <w:u w:val="single"/>
        </w:rPr>
      </w:pPr>
      <w:r w:rsidRPr="00383448">
        <w:rPr>
          <w:u w:val="single"/>
        </w:rPr>
        <w:t>Current Conditions:</w:t>
      </w:r>
    </w:p>
    <w:p w14:paraId="048A6E03" w14:textId="5B6D6E0C" w:rsidR="005A5218" w:rsidRPr="005A5218" w:rsidRDefault="005A5218">
      <w:r>
        <w:t xml:space="preserve">762 Seminole is finished in a combination of Stucco and exposed brick. </w:t>
      </w:r>
      <w:proofErr w:type="gramStart"/>
      <w:r>
        <w:t>Overall</w:t>
      </w:r>
      <w:proofErr w:type="gramEnd"/>
      <w:r>
        <w:t xml:space="preserve"> the stucco is in reasonable condition. Stucco on </w:t>
      </w:r>
      <w:r w:rsidR="00274E97">
        <w:t>both</w:t>
      </w:r>
      <w:r>
        <w:t xml:space="preserve"> chimn</w:t>
      </w:r>
      <w:r w:rsidR="00274E97">
        <w:t>eys</w:t>
      </w:r>
      <w:r>
        <w:t xml:space="preserve"> and front porch is however in need of immediate repair. Large sections of stucco have begun to separate from the common brick and present a safety hazard. The roof of the front porch is beyond repair and is allowing water to leak underneath. This has resulted in the </w:t>
      </w:r>
      <w:proofErr w:type="gramStart"/>
      <w:r w:rsidR="00181FC7">
        <w:t>second floor</w:t>
      </w:r>
      <w:proofErr w:type="gramEnd"/>
      <w:r w:rsidR="00181FC7">
        <w:t xml:space="preserve"> </w:t>
      </w:r>
      <w:r w:rsidR="00B215B7">
        <w:t xml:space="preserve">brick </w:t>
      </w:r>
      <w:r w:rsidR="00B34B27">
        <w:t xml:space="preserve">columns </w:t>
      </w:r>
      <w:r w:rsidR="00B215B7">
        <w:t>separating from their footing. Water</w:t>
      </w:r>
      <w:r w:rsidR="00BA51C7">
        <w:t xml:space="preserve"> intrusion</w:t>
      </w:r>
      <w:r w:rsidR="00B215B7">
        <w:t xml:space="preserve"> is causing the stucco to deteriorate rapidly and is impacting the integrity of the</w:t>
      </w:r>
      <w:r w:rsidR="00BA51C7">
        <w:t xml:space="preserve"> </w:t>
      </w:r>
      <w:r w:rsidR="00DA2699">
        <w:t xml:space="preserve">historically significant </w:t>
      </w:r>
      <w:r w:rsidR="008A7004">
        <w:t>arches.</w:t>
      </w:r>
      <w:r w:rsidR="00B215B7">
        <w:t xml:space="preserve"> </w:t>
      </w:r>
    </w:p>
    <w:p w14:paraId="7C6047E6" w14:textId="73DC722B" w:rsidR="005A5218" w:rsidRDefault="005A5218">
      <w:pPr>
        <w:rPr>
          <w:b/>
          <w:bCs/>
        </w:rPr>
      </w:pPr>
      <w:r>
        <w:rPr>
          <w:noProof/>
        </w:rPr>
        <w:drawing>
          <wp:inline distT="0" distB="0" distL="0" distR="0" wp14:anchorId="5F463BFB" wp14:editId="75D6DBF5">
            <wp:extent cx="3337560" cy="2503170"/>
            <wp:effectExtent l="0" t="1905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756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a</w:t>
      </w:r>
      <w:r>
        <w:rPr>
          <w:noProof/>
        </w:rPr>
        <w:drawing>
          <wp:inline distT="0" distB="0" distL="0" distR="0" wp14:anchorId="2B8C9E02" wp14:editId="2762C0AA">
            <wp:extent cx="3449320" cy="2586990"/>
            <wp:effectExtent l="0" t="698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932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5C06" w14:textId="17BB8F29" w:rsidR="005A5218" w:rsidRPr="005A5218" w:rsidRDefault="005A5218">
      <w:pPr>
        <w:rPr>
          <w:b/>
          <w:bCs/>
        </w:rPr>
      </w:pPr>
      <w:r>
        <w:rPr>
          <w:noProof/>
        </w:rPr>
        <w:drawing>
          <wp:inline distT="0" distB="0" distL="0" distR="0" wp14:anchorId="444D517C" wp14:editId="648F03EE">
            <wp:extent cx="2535555" cy="1901667"/>
            <wp:effectExtent l="0" t="6667" r="0" b="0"/>
            <wp:docPr id="5" name="Picture 5" descr="A picture containing text,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ree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63138" cy="19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8A7004">
        <w:rPr>
          <w:noProof/>
        </w:rPr>
        <w:drawing>
          <wp:inline distT="0" distB="0" distL="0" distR="0" wp14:anchorId="116FC574" wp14:editId="1CDE0C79">
            <wp:extent cx="3355340" cy="2516505"/>
            <wp:effectExtent l="0" t="0" r="0" b="0"/>
            <wp:docPr id="3" name="Picture 3" descr="A picture containing building, outdoor, sky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outdoor, sky, bri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97" cy="25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A8C5" w14:textId="77777777" w:rsidR="005A5218" w:rsidRDefault="005A5218">
      <w:pPr>
        <w:rPr>
          <w:noProof/>
        </w:rPr>
      </w:pPr>
    </w:p>
    <w:p w14:paraId="161599B7" w14:textId="313478A7" w:rsidR="00383448" w:rsidRDefault="00383448">
      <w:pPr>
        <w:rPr>
          <w:noProof/>
          <w:u w:val="single"/>
        </w:rPr>
      </w:pPr>
      <w:r>
        <w:rPr>
          <w:noProof/>
          <w:u w:val="single"/>
        </w:rPr>
        <w:lastRenderedPageBreak/>
        <w:t>Scope of Work</w:t>
      </w:r>
    </w:p>
    <w:p w14:paraId="27760884" w14:textId="0F4FDD49" w:rsidR="009F250B" w:rsidRDefault="00133D87" w:rsidP="009F250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Chimneys</w:t>
      </w:r>
    </w:p>
    <w:p w14:paraId="5781DA26" w14:textId="59D57FDD" w:rsidR="00133D87" w:rsidRDefault="00EF4B54" w:rsidP="00133D8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Remove stucco to a solid termination point</w:t>
      </w:r>
      <w:r w:rsidR="00674999">
        <w:rPr>
          <w:noProof/>
        </w:rPr>
        <w:t xml:space="preserve"> retaining </w:t>
      </w:r>
      <w:r w:rsidR="00B44432">
        <w:rPr>
          <w:noProof/>
        </w:rPr>
        <w:t>decorative tile</w:t>
      </w:r>
    </w:p>
    <w:p w14:paraId="50EA481A" w14:textId="496336F6" w:rsidR="00EF4B54" w:rsidRDefault="006E0BC9" w:rsidP="00133D8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Replace and repoint common brick </w:t>
      </w:r>
      <w:r w:rsidR="00A8120E">
        <w:rPr>
          <w:noProof/>
        </w:rPr>
        <w:t>as required to restore structral rigidity</w:t>
      </w:r>
    </w:p>
    <w:p w14:paraId="060E988D" w14:textId="32E3DE9E" w:rsidR="00A8120E" w:rsidRDefault="00CE0BD0" w:rsidP="00133D8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Reinstall original flus and new caps</w:t>
      </w:r>
    </w:p>
    <w:p w14:paraId="35344ED5" w14:textId="43B237CF" w:rsidR="00CE0BD0" w:rsidRDefault="006A4095" w:rsidP="00133D8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New stucco / parging to be done down to roof line</w:t>
      </w:r>
      <w:r w:rsidR="00F85E6B">
        <w:rPr>
          <w:noProof/>
        </w:rPr>
        <w:t xml:space="preserve"> matching existing finish</w:t>
      </w:r>
    </w:p>
    <w:p w14:paraId="7020DE36" w14:textId="6A8235DF" w:rsidR="00A8068F" w:rsidRDefault="00A8068F" w:rsidP="00133D8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Reinstall original decorative tile</w:t>
      </w:r>
    </w:p>
    <w:p w14:paraId="28B5EBD9" w14:textId="10B67170" w:rsidR="006A4095" w:rsidRDefault="00B0231A" w:rsidP="00133D8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Stucco to be painted </w:t>
      </w:r>
      <w:r w:rsidR="00525AEC">
        <w:rPr>
          <w:noProof/>
        </w:rPr>
        <w:t>in a breathable masonry paint to match extant “cream” color</w:t>
      </w:r>
    </w:p>
    <w:p w14:paraId="1A6A6705" w14:textId="1E66529B" w:rsidR="00594C40" w:rsidRDefault="001B4F50" w:rsidP="00133D8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Lime mortar and existing brick to be used for repairs. If needed, reclaimed brcik to match original dimensions and color will be used</w:t>
      </w:r>
    </w:p>
    <w:p w14:paraId="2972FFB3" w14:textId="556B0AA3" w:rsidR="00A8068F" w:rsidRDefault="00A8068F" w:rsidP="00A8068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Front Porch </w:t>
      </w:r>
    </w:p>
    <w:p w14:paraId="4159BC70" w14:textId="7B62B4B2" w:rsidR="00375F6D" w:rsidRDefault="00375F6D" w:rsidP="00594C40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2</w:t>
      </w:r>
      <w:r w:rsidRPr="00375F6D">
        <w:rPr>
          <w:noProof/>
          <w:vertAlign w:val="superscript"/>
        </w:rPr>
        <w:t>nd</w:t>
      </w:r>
      <w:r>
        <w:rPr>
          <w:noProof/>
        </w:rPr>
        <w:t xml:space="preserve"> Floor</w:t>
      </w:r>
    </w:p>
    <w:p w14:paraId="41E8DBBB" w14:textId="6EB21843" w:rsidR="00594C40" w:rsidRDefault="00594C40" w:rsidP="00375F6D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 xml:space="preserve">Remove existing front porch </w:t>
      </w:r>
      <w:r w:rsidR="001E05F2">
        <w:rPr>
          <w:noProof/>
        </w:rPr>
        <w:t xml:space="preserve">flat </w:t>
      </w:r>
      <w:r>
        <w:rPr>
          <w:noProof/>
        </w:rPr>
        <w:t>roof</w:t>
      </w:r>
    </w:p>
    <w:p w14:paraId="74A29AC4" w14:textId="65D1F7A4" w:rsidR="002846BB" w:rsidRDefault="002846BB" w:rsidP="00375F6D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Rebuild second floor maonry columns</w:t>
      </w:r>
    </w:p>
    <w:p w14:paraId="48BF6D00" w14:textId="59E4F763" w:rsidR="002846BB" w:rsidRDefault="002846BB" w:rsidP="00375F6D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 xml:space="preserve">Repoint </w:t>
      </w:r>
      <w:r w:rsidR="00D80773">
        <w:rPr>
          <w:noProof/>
        </w:rPr>
        <w:t xml:space="preserve">and repair brick </w:t>
      </w:r>
      <w:r w:rsidR="001E05F2">
        <w:rPr>
          <w:noProof/>
        </w:rPr>
        <w:t>under the flat roof</w:t>
      </w:r>
    </w:p>
    <w:p w14:paraId="7A40BC64" w14:textId="797BE7BB" w:rsidR="001E05F2" w:rsidRDefault="00423F55" w:rsidP="00375F6D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Install a new rubber</w:t>
      </w:r>
      <w:r w:rsidR="00097B1A">
        <w:rPr>
          <w:noProof/>
        </w:rPr>
        <w:t xml:space="preserve"> membrane roof</w:t>
      </w:r>
    </w:p>
    <w:p w14:paraId="52B83C46" w14:textId="77777777" w:rsidR="00400928" w:rsidRDefault="00375F6D" w:rsidP="00375F6D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Reinstall and paint extant decorative iron guard railing</w:t>
      </w:r>
      <w:r w:rsidR="00400928">
        <w:rPr>
          <w:noProof/>
        </w:rPr>
        <w:t>s</w:t>
      </w:r>
    </w:p>
    <w:p w14:paraId="1F4F2F12" w14:textId="77777777" w:rsidR="00400928" w:rsidRDefault="00400928" w:rsidP="00400928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1</w:t>
      </w:r>
      <w:r w:rsidRPr="00400928">
        <w:rPr>
          <w:noProof/>
          <w:vertAlign w:val="superscript"/>
        </w:rPr>
        <w:t>st</w:t>
      </w:r>
      <w:r>
        <w:rPr>
          <w:noProof/>
        </w:rPr>
        <w:t xml:space="preserve"> Floor</w:t>
      </w:r>
    </w:p>
    <w:p w14:paraId="4A3B6DE2" w14:textId="15C56DA9" w:rsidR="00B4098E" w:rsidRDefault="00B4098E" w:rsidP="00400928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Remove stucco</w:t>
      </w:r>
      <w:r w:rsidR="008A7EB3">
        <w:rPr>
          <w:noProof/>
        </w:rPr>
        <w:t xml:space="preserve"> and retain decorative tile</w:t>
      </w:r>
    </w:p>
    <w:p w14:paraId="4C947335" w14:textId="0FEE7642" w:rsidR="00B4098E" w:rsidRDefault="00400928" w:rsidP="00400928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 xml:space="preserve">Repair decorative masonry arches </w:t>
      </w:r>
      <w:r w:rsidR="00AE7507">
        <w:rPr>
          <w:noProof/>
        </w:rPr>
        <w:t xml:space="preserve">by re-setting extant brick and utilizing a color matched </w:t>
      </w:r>
      <w:r w:rsidR="00BB7E0B">
        <w:rPr>
          <w:noProof/>
        </w:rPr>
        <w:t>mortar</w:t>
      </w:r>
    </w:p>
    <w:p w14:paraId="48CE4626" w14:textId="1221D2A9" w:rsidR="008A7EB3" w:rsidRDefault="008A7EB3" w:rsidP="00400928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Repoint common brick under stucco utilizing a lime mortar</w:t>
      </w:r>
    </w:p>
    <w:p w14:paraId="383E4C06" w14:textId="77777777" w:rsidR="00D0740D" w:rsidRDefault="00F85E6B" w:rsidP="00D0740D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New stucco to be installed matching existing finish</w:t>
      </w:r>
    </w:p>
    <w:p w14:paraId="0C5E24E2" w14:textId="176C9C56" w:rsidR="00F85E6B" w:rsidRDefault="00D0740D" w:rsidP="00D0740D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Stucco to be painted in a breathable masonry paint to match extant “cream” color</w:t>
      </w:r>
    </w:p>
    <w:p w14:paraId="399182D7" w14:textId="456AB7BB" w:rsidR="00D0740D" w:rsidRDefault="00D0740D" w:rsidP="00D0740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General </w:t>
      </w:r>
      <w:r w:rsidR="005B6F63">
        <w:rPr>
          <w:noProof/>
        </w:rPr>
        <w:t>Masonry</w:t>
      </w:r>
      <w:r>
        <w:rPr>
          <w:noProof/>
        </w:rPr>
        <w:t xml:space="preserve"> Repairs</w:t>
      </w:r>
    </w:p>
    <w:p w14:paraId="00419395" w14:textId="206FF02A" w:rsidR="00D0740D" w:rsidRDefault="0012276A" w:rsidP="00D0740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Stucco to be repaired as</w:t>
      </w:r>
      <w:r w:rsidR="002E0F20">
        <w:rPr>
          <w:noProof/>
        </w:rPr>
        <w:t xml:space="preserve"> and where needed on the body of the house / garage and painted to match extant color scheme</w:t>
      </w:r>
    </w:p>
    <w:p w14:paraId="74AEE462" w14:textId="5C18FB4B" w:rsidR="002E0F20" w:rsidRDefault="00E12B5E" w:rsidP="00D0740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Exposed brick to be tuckpointed and reset as and where needed on the body of the house / garage. </w:t>
      </w:r>
    </w:p>
    <w:p w14:paraId="456D4423" w14:textId="591D1184" w:rsidR="00EE1F12" w:rsidRDefault="00EE1F12" w:rsidP="00EE1F12">
      <w:pPr>
        <w:rPr>
          <w:noProof/>
        </w:rPr>
      </w:pPr>
    </w:p>
    <w:p w14:paraId="4B35D90F" w14:textId="4E4F73B0" w:rsidR="00EE1F12" w:rsidRPr="00EE1F12" w:rsidRDefault="00EE1F12" w:rsidP="00EE1F12">
      <w:pPr>
        <w:rPr>
          <w:b/>
          <w:bCs/>
          <w:noProof/>
        </w:rPr>
      </w:pPr>
      <w:r w:rsidRPr="00EE1F12">
        <w:rPr>
          <w:b/>
          <w:bCs/>
          <w:noProof/>
        </w:rPr>
        <w:t>10.30.23 Minor Revision</w:t>
      </w:r>
    </w:p>
    <w:p w14:paraId="403CCF93" w14:textId="77777777" w:rsidR="00EE1F12" w:rsidRDefault="00EE1F12" w:rsidP="00EE1F1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Front Porch </w:t>
      </w:r>
    </w:p>
    <w:p w14:paraId="77F41D88" w14:textId="3C32DE49" w:rsidR="00EE1F12" w:rsidRDefault="00EE1F12" w:rsidP="00EE1F1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2</w:t>
      </w:r>
      <w:r w:rsidRPr="00375F6D">
        <w:rPr>
          <w:noProof/>
          <w:vertAlign w:val="superscript"/>
        </w:rPr>
        <w:t>nd</w:t>
      </w:r>
      <w:r>
        <w:rPr>
          <w:noProof/>
        </w:rPr>
        <w:t xml:space="preserve"> Floor</w:t>
      </w:r>
    </w:p>
    <w:p w14:paraId="06866858" w14:textId="004A0EDB" w:rsidR="00EE1F12" w:rsidRDefault="00EE1F12" w:rsidP="00EE1F12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 xml:space="preserve">Rather than installing the previously noted new rubber membrane (flat) roof,  a pitched (2 ½”) standing seam metal roof </w:t>
      </w:r>
      <w:r w:rsidR="00006039">
        <w:rPr>
          <w:noProof/>
        </w:rPr>
        <w:t>would</w:t>
      </w:r>
      <w:r>
        <w:rPr>
          <w:noProof/>
        </w:rPr>
        <w:t xml:space="preserve"> be installed. Note that pitch (2 ½”) will not obstruct the front 2</w:t>
      </w:r>
      <w:r w:rsidRPr="00EE1F12">
        <w:rPr>
          <w:noProof/>
          <w:vertAlign w:val="superscript"/>
        </w:rPr>
        <w:t>nd</w:t>
      </w:r>
      <w:r>
        <w:rPr>
          <w:noProof/>
        </w:rPr>
        <w:t xml:space="preserve"> floor window. </w:t>
      </w:r>
      <w:r w:rsidR="00EA6403">
        <w:rPr>
          <w:noProof/>
        </w:rPr>
        <w:t xml:space="preserve"> </w:t>
      </w:r>
    </w:p>
    <w:p w14:paraId="59161588" w14:textId="77777777" w:rsidR="00EE1F12" w:rsidRPr="009F250B" w:rsidRDefault="00EE1F12" w:rsidP="00EE1F12">
      <w:pPr>
        <w:rPr>
          <w:noProof/>
        </w:rPr>
      </w:pPr>
    </w:p>
    <w:p w14:paraId="3435E8D4" w14:textId="1E972D9F" w:rsidR="005A5218" w:rsidRDefault="005A5218"/>
    <w:p w14:paraId="7D9969D7" w14:textId="66AAF256" w:rsidR="005A5218" w:rsidRDefault="005A5218"/>
    <w:sectPr w:rsidR="005A52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3BAB" w14:textId="77777777" w:rsidR="00EB3BF6" w:rsidRDefault="00EB3BF6" w:rsidP="00EB3BF6">
      <w:pPr>
        <w:spacing w:after="0" w:line="240" w:lineRule="auto"/>
      </w:pPr>
      <w:r>
        <w:separator/>
      </w:r>
    </w:p>
  </w:endnote>
  <w:endnote w:type="continuationSeparator" w:id="0">
    <w:p w14:paraId="429ABB98" w14:textId="77777777" w:rsidR="00EB3BF6" w:rsidRDefault="00EB3BF6" w:rsidP="00E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0FF6" w14:textId="77777777" w:rsidR="00EB3BF6" w:rsidRDefault="00EB3BF6" w:rsidP="00EB3BF6">
      <w:pPr>
        <w:spacing w:after="0" w:line="240" w:lineRule="auto"/>
      </w:pPr>
      <w:r>
        <w:separator/>
      </w:r>
    </w:p>
  </w:footnote>
  <w:footnote w:type="continuationSeparator" w:id="0">
    <w:p w14:paraId="10EF97C3" w14:textId="77777777" w:rsidR="00EB3BF6" w:rsidRDefault="00EB3BF6" w:rsidP="00EB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9B79" w14:textId="276DD269" w:rsidR="00EB3BF6" w:rsidRDefault="00EB3BF6">
    <w:pPr>
      <w:pStyle w:val="Header"/>
    </w:pPr>
    <w:r>
      <w:t>Revised 10.30.23</w:t>
    </w:r>
  </w:p>
  <w:p w14:paraId="2166EB95" w14:textId="77777777" w:rsidR="00EB3BF6" w:rsidRDefault="00EB3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6C1"/>
    <w:multiLevelType w:val="hybridMultilevel"/>
    <w:tmpl w:val="5B82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18"/>
    <w:rsid w:val="00006039"/>
    <w:rsid w:val="000421A0"/>
    <w:rsid w:val="00097B1A"/>
    <w:rsid w:val="0012276A"/>
    <w:rsid w:val="00133D87"/>
    <w:rsid w:val="00181FC7"/>
    <w:rsid w:val="001B4F50"/>
    <w:rsid w:val="001E05F2"/>
    <w:rsid w:val="00274E97"/>
    <w:rsid w:val="002846BB"/>
    <w:rsid w:val="002E0F20"/>
    <w:rsid w:val="00375F6D"/>
    <w:rsid w:val="00383448"/>
    <w:rsid w:val="00400928"/>
    <w:rsid w:val="00423F55"/>
    <w:rsid w:val="00525AEC"/>
    <w:rsid w:val="00594C40"/>
    <w:rsid w:val="005A5218"/>
    <w:rsid w:val="005B6F63"/>
    <w:rsid w:val="00674999"/>
    <w:rsid w:val="006A4095"/>
    <w:rsid w:val="006E0BC9"/>
    <w:rsid w:val="008A7004"/>
    <w:rsid w:val="008A7EB3"/>
    <w:rsid w:val="009F250B"/>
    <w:rsid w:val="00A8068F"/>
    <w:rsid w:val="00A8120E"/>
    <w:rsid w:val="00AE7507"/>
    <w:rsid w:val="00B0231A"/>
    <w:rsid w:val="00B215B7"/>
    <w:rsid w:val="00B34B27"/>
    <w:rsid w:val="00B4098E"/>
    <w:rsid w:val="00B44432"/>
    <w:rsid w:val="00BA51C7"/>
    <w:rsid w:val="00BB7E0B"/>
    <w:rsid w:val="00BF0FBF"/>
    <w:rsid w:val="00CE0BD0"/>
    <w:rsid w:val="00D0740D"/>
    <w:rsid w:val="00D80773"/>
    <w:rsid w:val="00DA2699"/>
    <w:rsid w:val="00DD2648"/>
    <w:rsid w:val="00E12B5E"/>
    <w:rsid w:val="00EA6403"/>
    <w:rsid w:val="00EB3BF6"/>
    <w:rsid w:val="00EE1F12"/>
    <w:rsid w:val="00EF4B54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1462"/>
  <w15:chartTrackingRefBased/>
  <w15:docId w15:val="{BC1727C2-411B-410E-99DE-2C0B48D5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F6"/>
  </w:style>
  <w:style w:type="paragraph" w:styleId="Footer">
    <w:name w:val="footer"/>
    <w:basedOn w:val="Normal"/>
    <w:link w:val="FooterChar"/>
    <w:uiPriority w:val="99"/>
    <w:unhideWhenUsed/>
    <w:rsid w:val="00EB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20" ma:contentTypeDescription="Create a new document." ma:contentTypeScope="" ma:versionID="512699cb6232facf42033574b3eb7d8b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c948c956f6e242bcc088ade2bbf15d46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BD7FE-D5CF-490F-9ADA-C893A3F47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FA8B9-4046-40E3-AFCE-4E887ACFE1F0}"/>
</file>

<file path=customXml/itemProps3.xml><?xml version="1.0" encoding="utf-8"?>
<ds:datastoreItem xmlns:ds="http://schemas.openxmlformats.org/officeDocument/2006/customXml" ds:itemID="{CD8222A5-501D-4513-BE7D-FAE968C8B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Metry, Andrew</cp:lastModifiedBy>
  <cp:revision>6</cp:revision>
  <dcterms:created xsi:type="dcterms:W3CDTF">2023-10-30T15:21:00Z</dcterms:created>
  <dcterms:modified xsi:type="dcterms:W3CDTF">2023-10-30T15:46:00Z</dcterms:modified>
</cp:coreProperties>
</file>